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85CE" w14:textId="77777777" w:rsidR="00CD5868" w:rsidRPr="00CD5868" w:rsidRDefault="00CD5868" w:rsidP="00CD5868">
      <w:pPr>
        <w:jc w:val="center"/>
        <w:rPr>
          <w:rFonts w:ascii="David" w:hAnsi="David" w:cs="David"/>
          <w:b/>
          <w:bCs/>
          <w:sz w:val="24"/>
          <w:szCs w:val="24"/>
        </w:rPr>
      </w:pPr>
      <w:r w:rsidRPr="00CD5868">
        <w:rPr>
          <w:rFonts w:ascii="David" w:hAnsi="David" w:cs="David"/>
          <w:b/>
          <w:bCs/>
          <w:sz w:val="24"/>
          <w:szCs w:val="24"/>
          <w:rtl/>
        </w:rPr>
        <w:t>הלב הטהור והחליל</w:t>
      </w:r>
    </w:p>
    <w:p w14:paraId="41AD0E3F" w14:textId="57BCF4BE" w:rsidR="00CD5868" w:rsidRPr="00CD5868" w:rsidRDefault="00A060BC" w:rsidP="00CD5868">
      <w:pPr>
        <w:rPr>
          <w:rFonts w:ascii="David" w:hAnsi="David" w:cs="David" w:hint="cs"/>
          <w:sz w:val="24"/>
          <w:szCs w:val="24"/>
          <w:rtl/>
        </w:rPr>
      </w:pPr>
      <w:r>
        <w:rPr>
          <w:rFonts w:ascii="David" w:hAnsi="David" w:cs="David" w:hint="cs"/>
          <w:b/>
          <w:bCs/>
          <w:sz w:val="24"/>
          <w:szCs w:val="24"/>
          <w:rtl/>
        </w:rPr>
        <w:t xml:space="preserve">גפן ש: </w:t>
      </w:r>
      <w:r w:rsidR="00CD5868" w:rsidRPr="00CD5868">
        <w:rPr>
          <w:rFonts w:ascii="David" w:hAnsi="David" w:cs="David"/>
          <w:sz w:val="24"/>
          <w:szCs w:val="24"/>
          <w:rtl/>
        </w:rPr>
        <w:t xml:space="preserve">בימים הנוראים נהג איש כפרי פשוט להתפלל בבית מדרשו של הבעל שם טוב. לאיש היה בן, נער טוב לב אך </w:t>
      </w:r>
      <w:r w:rsidR="00CD5868">
        <w:rPr>
          <w:rFonts w:ascii="David" w:hAnsi="David" w:cs="David" w:hint="cs"/>
          <w:sz w:val="24"/>
          <w:szCs w:val="24"/>
          <w:rtl/>
        </w:rPr>
        <w:t>קשה הבנה</w:t>
      </w:r>
      <w:r w:rsidR="00CD5868" w:rsidRPr="00CD5868">
        <w:rPr>
          <w:rFonts w:ascii="David" w:hAnsi="David" w:cs="David"/>
          <w:sz w:val="24"/>
          <w:szCs w:val="24"/>
          <w:rtl/>
        </w:rPr>
        <w:t xml:space="preserve">. למרות כל המאמצים, לא הצליחו ללמד את הנער אפילו את צורת האותיות, והוא לא ידע </w:t>
      </w:r>
      <w:r w:rsidR="00CD5868">
        <w:rPr>
          <w:rFonts w:ascii="David" w:hAnsi="David" w:cs="David" w:hint="cs"/>
          <w:sz w:val="24"/>
          <w:szCs w:val="24"/>
          <w:rtl/>
        </w:rPr>
        <w:t xml:space="preserve">ללמוד תורה או אפילו להתפלל. </w:t>
      </w:r>
    </w:p>
    <w:p w14:paraId="27085BA2" w14:textId="15C188A8" w:rsidR="00CD5868" w:rsidRPr="00CD5868" w:rsidRDefault="00A060BC" w:rsidP="00872133">
      <w:pPr>
        <w:rPr>
          <w:rFonts w:ascii="David" w:hAnsi="David" w:cs="David"/>
          <w:sz w:val="24"/>
          <w:szCs w:val="24"/>
        </w:rPr>
      </w:pPr>
      <w:r w:rsidRPr="00A060BC">
        <w:rPr>
          <w:rFonts w:ascii="David" w:hAnsi="David" w:cs="David" w:hint="cs"/>
          <w:b/>
          <w:bCs/>
          <w:sz w:val="24"/>
          <w:szCs w:val="24"/>
          <w:rtl/>
        </w:rPr>
        <w:t>הודיה מ</w:t>
      </w:r>
      <w:r>
        <w:rPr>
          <w:rFonts w:ascii="David" w:hAnsi="David" w:cs="David" w:hint="cs"/>
          <w:sz w:val="24"/>
          <w:szCs w:val="24"/>
          <w:rtl/>
        </w:rPr>
        <w:t xml:space="preserve">: </w:t>
      </w:r>
      <w:r w:rsidR="00872133">
        <w:rPr>
          <w:rFonts w:ascii="David" w:hAnsi="David" w:cs="David" w:hint="cs"/>
          <w:sz w:val="24"/>
          <w:szCs w:val="24"/>
          <w:rtl/>
        </w:rPr>
        <w:t>בעקבות</w:t>
      </w:r>
      <w:r w:rsidR="00CD5868" w:rsidRPr="00CD5868">
        <w:rPr>
          <w:rFonts w:ascii="David" w:hAnsi="David" w:cs="David"/>
          <w:sz w:val="24"/>
          <w:szCs w:val="24"/>
          <w:rtl/>
        </w:rPr>
        <w:t xml:space="preserve"> מצבו של הבן, בכל שנה היה משאיר אותו</w:t>
      </w:r>
      <w:r w:rsidR="00872133">
        <w:rPr>
          <w:rFonts w:ascii="David" w:hAnsi="David" w:cs="David" w:hint="cs"/>
          <w:sz w:val="24"/>
          <w:szCs w:val="24"/>
          <w:rtl/>
        </w:rPr>
        <w:t xml:space="preserve"> אביו</w:t>
      </w:r>
      <w:r w:rsidR="00CD5868" w:rsidRPr="00CD5868">
        <w:rPr>
          <w:rFonts w:ascii="David" w:hAnsi="David" w:cs="David"/>
          <w:sz w:val="24"/>
          <w:szCs w:val="24"/>
          <w:rtl/>
        </w:rPr>
        <w:t xml:space="preserve"> בבית כשהלך להתפלל בעירו של </w:t>
      </w:r>
      <w:r w:rsidR="00CD5868">
        <w:rPr>
          <w:rFonts w:ascii="David" w:hAnsi="David" w:cs="David" w:hint="cs"/>
          <w:sz w:val="24"/>
          <w:szCs w:val="24"/>
          <w:rtl/>
        </w:rPr>
        <w:t>הבעל שם טוב</w:t>
      </w:r>
      <w:r w:rsidR="00CD5868" w:rsidRPr="00CD5868">
        <w:rPr>
          <w:rFonts w:ascii="David" w:hAnsi="David" w:cs="David"/>
          <w:sz w:val="24"/>
          <w:szCs w:val="24"/>
          <w:rtl/>
        </w:rPr>
        <w:t>. אך השנה, לאחר שהנער חגג בר מצווה, החליט האב לקחת אותו עמו ל</w:t>
      </w:r>
      <w:r w:rsidR="00872133">
        <w:rPr>
          <w:rFonts w:ascii="David" w:hAnsi="David" w:cs="David" w:hint="cs"/>
          <w:sz w:val="24"/>
          <w:szCs w:val="24"/>
          <w:rtl/>
        </w:rPr>
        <w:t xml:space="preserve">תפילות </w:t>
      </w:r>
      <w:r w:rsidR="00CD5868" w:rsidRPr="00CD5868">
        <w:rPr>
          <w:rFonts w:ascii="David" w:hAnsi="David" w:cs="David"/>
          <w:sz w:val="24"/>
          <w:szCs w:val="24"/>
          <w:rtl/>
        </w:rPr>
        <w:t xml:space="preserve">יום הכיפורים. </w:t>
      </w:r>
    </w:p>
    <w:p w14:paraId="06B01A0A" w14:textId="28B07258" w:rsidR="00CD5868" w:rsidRPr="00CD5868" w:rsidRDefault="00A060BC" w:rsidP="00CD5868">
      <w:pPr>
        <w:rPr>
          <w:rFonts w:ascii="David" w:hAnsi="David" w:cs="David"/>
          <w:sz w:val="24"/>
          <w:szCs w:val="24"/>
        </w:rPr>
      </w:pPr>
      <w:r w:rsidRPr="00A060BC">
        <w:rPr>
          <w:rFonts w:ascii="David" w:hAnsi="David" w:cs="David" w:hint="cs"/>
          <w:b/>
          <w:bCs/>
          <w:sz w:val="24"/>
          <w:szCs w:val="24"/>
          <w:rtl/>
        </w:rPr>
        <w:t>יהל:</w:t>
      </w:r>
      <w:r>
        <w:rPr>
          <w:rFonts w:ascii="David" w:hAnsi="David" w:cs="David" w:hint="cs"/>
          <w:sz w:val="24"/>
          <w:szCs w:val="24"/>
          <w:rtl/>
        </w:rPr>
        <w:t xml:space="preserve"> </w:t>
      </w:r>
      <w:r w:rsidR="00CD5868" w:rsidRPr="00CD5868">
        <w:rPr>
          <w:rFonts w:ascii="David" w:hAnsi="David" w:cs="David"/>
          <w:sz w:val="24"/>
          <w:szCs w:val="24"/>
          <w:rtl/>
        </w:rPr>
        <w:t xml:space="preserve">הנער, שעבודתו </w:t>
      </w:r>
      <w:proofErr w:type="spellStart"/>
      <w:r w:rsidR="00CD5868" w:rsidRPr="00CD5868">
        <w:rPr>
          <w:rFonts w:ascii="David" w:hAnsi="David" w:cs="David"/>
          <w:sz w:val="24"/>
          <w:szCs w:val="24"/>
          <w:rtl/>
        </w:rPr>
        <w:t>היתה</w:t>
      </w:r>
      <w:proofErr w:type="spellEnd"/>
      <w:r w:rsidR="00CD5868" w:rsidRPr="00CD5868">
        <w:rPr>
          <w:rFonts w:ascii="David" w:hAnsi="David" w:cs="David"/>
          <w:sz w:val="24"/>
          <w:szCs w:val="24"/>
          <w:rtl/>
        </w:rPr>
        <w:t xml:space="preserve"> לרעות את הצאן בשדות, אהב מאוד את החליל הקטן שלו. בכל יום היה יושב בשדה ומנגן בו ניגונים פשוטים שהמציא בעצמו. </w:t>
      </w:r>
      <w:r w:rsidR="00872133">
        <w:rPr>
          <w:rFonts w:ascii="David" w:hAnsi="David" w:cs="David" w:hint="cs"/>
          <w:sz w:val="24"/>
          <w:szCs w:val="24"/>
          <w:rtl/>
        </w:rPr>
        <w:t>ומבלי שידע אביו</w:t>
      </w:r>
      <w:r w:rsidR="00CD5868" w:rsidRPr="00CD5868">
        <w:rPr>
          <w:rFonts w:ascii="David" w:hAnsi="David" w:cs="David"/>
          <w:sz w:val="24"/>
          <w:szCs w:val="24"/>
          <w:rtl/>
        </w:rPr>
        <w:t>, הכניס הנער את החליל האהוב לכיסו לפני שיצאו לדרך</w:t>
      </w:r>
      <w:r w:rsidR="00CD5868" w:rsidRPr="00CD5868">
        <w:rPr>
          <w:rFonts w:ascii="David" w:hAnsi="David" w:cs="David"/>
          <w:sz w:val="24"/>
          <w:szCs w:val="24"/>
        </w:rPr>
        <w:t>.</w:t>
      </w:r>
    </w:p>
    <w:p w14:paraId="2CE3B059" w14:textId="546CD85B" w:rsidR="00CD5868" w:rsidRPr="00CD5868" w:rsidRDefault="00A060BC" w:rsidP="00CD5868">
      <w:pPr>
        <w:rPr>
          <w:rFonts w:ascii="David" w:hAnsi="David" w:cs="David"/>
          <w:sz w:val="24"/>
          <w:szCs w:val="24"/>
        </w:rPr>
      </w:pPr>
      <w:r>
        <w:rPr>
          <w:rFonts w:ascii="David" w:hAnsi="David" w:cs="David" w:hint="cs"/>
          <w:b/>
          <w:bCs/>
          <w:sz w:val="24"/>
          <w:szCs w:val="24"/>
          <w:rtl/>
        </w:rPr>
        <w:t>מוריה:</w:t>
      </w:r>
      <w:r>
        <w:rPr>
          <w:rFonts w:ascii="David" w:hAnsi="David" w:cs="David" w:hint="cs"/>
          <w:sz w:val="24"/>
          <w:szCs w:val="24"/>
          <w:rtl/>
        </w:rPr>
        <w:t xml:space="preserve"> </w:t>
      </w:r>
      <w:r w:rsidR="00CD5868" w:rsidRPr="00CD5868">
        <w:rPr>
          <w:rFonts w:ascii="David" w:hAnsi="David" w:cs="David"/>
          <w:sz w:val="24"/>
          <w:szCs w:val="24"/>
          <w:rtl/>
        </w:rPr>
        <w:t xml:space="preserve">בבית המדרש של הבעל שם טוב </w:t>
      </w:r>
      <w:proofErr w:type="spellStart"/>
      <w:r w:rsidR="00CD5868" w:rsidRPr="00CD5868">
        <w:rPr>
          <w:rFonts w:ascii="David" w:hAnsi="David" w:cs="David"/>
          <w:sz w:val="24"/>
          <w:szCs w:val="24"/>
          <w:rtl/>
        </w:rPr>
        <w:t>היתה</w:t>
      </w:r>
      <w:proofErr w:type="spellEnd"/>
      <w:r w:rsidR="00CD5868" w:rsidRPr="00CD5868">
        <w:rPr>
          <w:rFonts w:ascii="David" w:hAnsi="David" w:cs="David"/>
          <w:sz w:val="24"/>
          <w:szCs w:val="24"/>
          <w:rtl/>
        </w:rPr>
        <w:t xml:space="preserve"> אווירה קדושה </w:t>
      </w:r>
      <w:r w:rsidR="00872133">
        <w:rPr>
          <w:rFonts w:ascii="David" w:hAnsi="David" w:cs="David" w:hint="cs"/>
          <w:sz w:val="24"/>
          <w:szCs w:val="24"/>
          <w:rtl/>
        </w:rPr>
        <w:t>ומרוממת</w:t>
      </w:r>
      <w:r w:rsidR="00CD5868" w:rsidRPr="00CD5868">
        <w:rPr>
          <w:rFonts w:ascii="David" w:hAnsi="David" w:cs="David"/>
          <w:sz w:val="24"/>
          <w:szCs w:val="24"/>
          <w:rtl/>
        </w:rPr>
        <w:t>. מאות יהודים עמדו צפופים, עטופים בטליתות</w:t>
      </w:r>
      <w:r w:rsidR="00872133">
        <w:rPr>
          <w:rFonts w:ascii="David" w:hAnsi="David" w:cs="David" w:hint="cs"/>
          <w:sz w:val="24"/>
          <w:szCs w:val="24"/>
          <w:rtl/>
        </w:rPr>
        <w:t>יהם</w:t>
      </w:r>
      <w:r w:rsidR="00CD5868" w:rsidRPr="00CD5868">
        <w:rPr>
          <w:rFonts w:ascii="David" w:hAnsi="David" w:cs="David"/>
          <w:sz w:val="24"/>
          <w:szCs w:val="24"/>
          <w:rtl/>
        </w:rPr>
        <w:t>, שקועים בתפילה. הניגונים של התפילות מילאו את החלל, והנער ישב ליד אביו בשקט, מביט בכל הסובב אותו במבט תוהה</w:t>
      </w:r>
      <w:r w:rsidR="00CD5868" w:rsidRPr="00CD5868">
        <w:rPr>
          <w:rFonts w:ascii="David" w:hAnsi="David" w:cs="David"/>
          <w:sz w:val="24"/>
          <w:szCs w:val="24"/>
        </w:rPr>
        <w:t>.</w:t>
      </w:r>
    </w:p>
    <w:p w14:paraId="35F12172" w14:textId="5945C275" w:rsidR="00CD5868" w:rsidRPr="00CD5868" w:rsidRDefault="00A060BC" w:rsidP="00CD5868">
      <w:pPr>
        <w:rPr>
          <w:rFonts w:ascii="David" w:hAnsi="David" w:cs="David"/>
          <w:sz w:val="24"/>
          <w:szCs w:val="24"/>
        </w:rPr>
      </w:pPr>
      <w:r>
        <w:rPr>
          <w:rFonts w:ascii="David" w:hAnsi="David" w:cs="David" w:hint="cs"/>
          <w:b/>
          <w:bCs/>
          <w:sz w:val="24"/>
          <w:szCs w:val="24"/>
          <w:rtl/>
        </w:rPr>
        <w:t>תפארת:</w:t>
      </w:r>
      <w:r>
        <w:rPr>
          <w:rFonts w:ascii="David" w:hAnsi="David" w:cs="David" w:hint="cs"/>
          <w:sz w:val="24"/>
          <w:szCs w:val="24"/>
          <w:rtl/>
        </w:rPr>
        <w:t xml:space="preserve"> </w:t>
      </w:r>
      <w:r w:rsidR="00CD5868" w:rsidRPr="00CD5868">
        <w:rPr>
          <w:rFonts w:ascii="David" w:hAnsi="David" w:cs="David"/>
          <w:sz w:val="24"/>
          <w:szCs w:val="24"/>
          <w:rtl/>
        </w:rPr>
        <w:t>כשהגיעה תפילת מוסף, לחש הנער לאביו: "אבא, החליל שלי נמצא בכיסי. אני רוצה מאוד לנגן בו עכשיו</w:t>
      </w:r>
      <w:r w:rsidR="00CD5868" w:rsidRPr="00CD5868">
        <w:rPr>
          <w:rFonts w:ascii="David" w:hAnsi="David" w:cs="David"/>
          <w:sz w:val="24"/>
          <w:szCs w:val="24"/>
        </w:rPr>
        <w:t>."</w:t>
      </w:r>
    </w:p>
    <w:p w14:paraId="7E9CE774" w14:textId="18FFA059" w:rsidR="00CD5868" w:rsidRPr="00CD5868" w:rsidRDefault="00A060BC" w:rsidP="00CD5868">
      <w:pPr>
        <w:rPr>
          <w:rFonts w:ascii="David" w:hAnsi="David" w:cs="David"/>
          <w:sz w:val="24"/>
          <w:szCs w:val="24"/>
        </w:rPr>
      </w:pPr>
      <w:r w:rsidRPr="00A060BC">
        <w:rPr>
          <w:rFonts w:ascii="David" w:hAnsi="David" w:cs="David" w:hint="cs"/>
          <w:b/>
          <w:bCs/>
          <w:sz w:val="24"/>
          <w:szCs w:val="24"/>
          <w:rtl/>
        </w:rPr>
        <w:t xml:space="preserve">עטרה ד: </w:t>
      </w:r>
      <w:r w:rsidR="00CD5868" w:rsidRPr="00CD5868">
        <w:rPr>
          <w:rFonts w:ascii="David" w:hAnsi="David" w:cs="David"/>
          <w:sz w:val="24"/>
          <w:szCs w:val="24"/>
          <w:rtl/>
        </w:rPr>
        <w:t xml:space="preserve">האב נבהל וגער </w:t>
      </w:r>
      <w:r w:rsidR="00872133">
        <w:rPr>
          <w:rFonts w:ascii="David" w:hAnsi="David" w:cs="David" w:hint="cs"/>
          <w:sz w:val="24"/>
          <w:szCs w:val="24"/>
          <w:rtl/>
        </w:rPr>
        <w:t>בבנו</w:t>
      </w:r>
      <w:r w:rsidR="00CD5868" w:rsidRPr="00CD5868">
        <w:rPr>
          <w:rFonts w:ascii="David" w:hAnsi="David" w:cs="David"/>
          <w:sz w:val="24"/>
          <w:szCs w:val="24"/>
          <w:rtl/>
        </w:rPr>
        <w:t xml:space="preserve"> בלחש: "חס וחלילה!</w:t>
      </w:r>
      <w:r w:rsidR="00872133">
        <w:rPr>
          <w:rFonts w:ascii="David" w:hAnsi="David" w:cs="David" w:hint="cs"/>
          <w:sz w:val="24"/>
          <w:szCs w:val="24"/>
          <w:rtl/>
        </w:rPr>
        <w:t xml:space="preserve"> אינך יו</w:t>
      </w:r>
      <w:r w:rsidR="00CD5868" w:rsidRPr="00CD5868">
        <w:rPr>
          <w:rFonts w:ascii="David" w:hAnsi="David" w:cs="David"/>
          <w:sz w:val="24"/>
          <w:szCs w:val="24"/>
          <w:rtl/>
        </w:rPr>
        <w:t>דע שאסור לנגן בשבת וביום כיפור? הישמר לך ושמור נפשך מאוד לבל תעשה דבר כזה</w:t>
      </w:r>
      <w:r w:rsidR="00CD5868" w:rsidRPr="00CD5868">
        <w:rPr>
          <w:rFonts w:ascii="David" w:hAnsi="David" w:cs="David"/>
          <w:sz w:val="24"/>
          <w:szCs w:val="24"/>
        </w:rPr>
        <w:t>!"</w:t>
      </w:r>
    </w:p>
    <w:p w14:paraId="6468538F" w14:textId="05BFC0A2" w:rsidR="00CD5868" w:rsidRPr="00CD5868" w:rsidRDefault="00A060BC" w:rsidP="00CD5868">
      <w:pPr>
        <w:rPr>
          <w:rFonts w:ascii="David" w:hAnsi="David" w:cs="David"/>
          <w:sz w:val="24"/>
          <w:szCs w:val="24"/>
        </w:rPr>
      </w:pPr>
      <w:r w:rsidRPr="00A060BC">
        <w:rPr>
          <w:rFonts w:ascii="David" w:hAnsi="David" w:cs="David" w:hint="cs"/>
          <w:b/>
          <w:bCs/>
          <w:sz w:val="24"/>
          <w:szCs w:val="24"/>
          <w:rtl/>
        </w:rPr>
        <w:t xml:space="preserve">אגם: </w:t>
      </w:r>
      <w:r w:rsidR="00CD5868" w:rsidRPr="00CD5868">
        <w:rPr>
          <w:rFonts w:ascii="David" w:hAnsi="David" w:cs="David"/>
          <w:sz w:val="24"/>
          <w:szCs w:val="24"/>
          <w:rtl/>
        </w:rPr>
        <w:t>הנער התאפק בקושי</w:t>
      </w:r>
      <w:r w:rsidR="00872133">
        <w:rPr>
          <w:rFonts w:ascii="David" w:hAnsi="David" w:cs="David" w:hint="cs"/>
          <w:sz w:val="24"/>
          <w:szCs w:val="24"/>
          <w:rtl/>
        </w:rPr>
        <w:t xml:space="preserve"> רב</w:t>
      </w:r>
      <w:r w:rsidR="00CD5868" w:rsidRPr="00CD5868">
        <w:rPr>
          <w:rFonts w:ascii="David" w:hAnsi="David" w:cs="David"/>
          <w:sz w:val="24"/>
          <w:szCs w:val="24"/>
          <w:rtl/>
        </w:rPr>
        <w:t>, אך בתפילת המנחה שוב לא יכול היה להתאפק ו</w:t>
      </w:r>
      <w:r w:rsidR="00872133">
        <w:rPr>
          <w:rFonts w:ascii="David" w:hAnsi="David" w:cs="David" w:hint="cs"/>
          <w:sz w:val="24"/>
          <w:szCs w:val="24"/>
          <w:rtl/>
        </w:rPr>
        <w:t>פנה אל אביו בשנית: "א</w:t>
      </w:r>
      <w:r w:rsidR="00CD5868" w:rsidRPr="00CD5868">
        <w:rPr>
          <w:rFonts w:ascii="David" w:hAnsi="David" w:cs="David"/>
          <w:sz w:val="24"/>
          <w:szCs w:val="24"/>
          <w:rtl/>
        </w:rPr>
        <w:t>נא, אבא, הרשה לי לנגן בחליל שלי</w:t>
      </w:r>
      <w:r w:rsidR="00CD5868" w:rsidRPr="00CD5868">
        <w:rPr>
          <w:rFonts w:ascii="David" w:hAnsi="David" w:cs="David"/>
          <w:sz w:val="24"/>
          <w:szCs w:val="24"/>
        </w:rPr>
        <w:t>."</w:t>
      </w:r>
    </w:p>
    <w:p w14:paraId="115A900F" w14:textId="5EE5581A" w:rsidR="00CD5868" w:rsidRPr="00CD5868" w:rsidRDefault="00A060BC" w:rsidP="00CD5868">
      <w:pPr>
        <w:rPr>
          <w:rFonts w:ascii="David" w:hAnsi="David" w:cs="David"/>
          <w:sz w:val="24"/>
          <w:szCs w:val="24"/>
        </w:rPr>
      </w:pPr>
      <w:r w:rsidRPr="00A060BC">
        <w:rPr>
          <w:rFonts w:ascii="David" w:hAnsi="David" w:cs="David" w:hint="cs"/>
          <w:b/>
          <w:bCs/>
          <w:sz w:val="24"/>
          <w:szCs w:val="24"/>
          <w:rtl/>
        </w:rPr>
        <w:t>תהל ג:</w:t>
      </w:r>
      <w:r>
        <w:rPr>
          <w:rFonts w:ascii="David" w:hAnsi="David" w:cs="David" w:hint="cs"/>
          <w:sz w:val="24"/>
          <w:szCs w:val="24"/>
          <w:rtl/>
        </w:rPr>
        <w:t xml:space="preserve"> </w:t>
      </w:r>
      <w:r w:rsidR="00CD5868" w:rsidRPr="00CD5868">
        <w:rPr>
          <w:rFonts w:ascii="David" w:hAnsi="David" w:cs="David"/>
          <w:sz w:val="24"/>
          <w:szCs w:val="24"/>
          <w:rtl/>
        </w:rPr>
        <w:t xml:space="preserve">האב, עצבני ומפוחד, </w:t>
      </w:r>
      <w:r w:rsidR="00872133">
        <w:rPr>
          <w:rFonts w:ascii="David" w:hAnsi="David" w:cs="David" w:hint="cs"/>
          <w:sz w:val="24"/>
          <w:szCs w:val="24"/>
          <w:rtl/>
        </w:rPr>
        <w:t>אמר לבנו</w:t>
      </w:r>
      <w:r w:rsidR="00CD5868" w:rsidRPr="00CD5868">
        <w:rPr>
          <w:rFonts w:ascii="David" w:hAnsi="David" w:cs="David"/>
          <w:sz w:val="24"/>
          <w:szCs w:val="24"/>
          <w:rtl/>
        </w:rPr>
        <w:t xml:space="preserve"> שאם יעז לגעת בחליל, ייענש קשות. הוא תפס בחוזקה את הכיס שבו היה מונח החליל, כדי </w:t>
      </w:r>
      <w:r w:rsidR="00872133">
        <w:rPr>
          <w:rFonts w:ascii="David" w:hAnsi="David" w:cs="David" w:hint="cs"/>
          <w:sz w:val="24"/>
          <w:szCs w:val="24"/>
          <w:rtl/>
        </w:rPr>
        <w:t>שבנו</w:t>
      </w:r>
      <w:r w:rsidR="00CD5868" w:rsidRPr="00CD5868">
        <w:rPr>
          <w:rFonts w:ascii="David" w:hAnsi="David" w:cs="David"/>
          <w:sz w:val="24"/>
          <w:szCs w:val="24"/>
          <w:rtl/>
        </w:rPr>
        <w:t xml:space="preserve"> לא יוכל להוציאו</w:t>
      </w:r>
      <w:r w:rsidR="00CD5868" w:rsidRPr="00CD5868">
        <w:rPr>
          <w:rFonts w:ascii="David" w:hAnsi="David" w:cs="David"/>
          <w:sz w:val="24"/>
          <w:szCs w:val="24"/>
        </w:rPr>
        <w:t>.</w:t>
      </w:r>
    </w:p>
    <w:p w14:paraId="5A5553A2" w14:textId="0F18D7CA" w:rsidR="00CD5868" w:rsidRPr="00CD5868" w:rsidRDefault="00A060BC" w:rsidP="00CD5868">
      <w:pPr>
        <w:rPr>
          <w:rFonts w:ascii="David" w:hAnsi="David" w:cs="David"/>
          <w:sz w:val="24"/>
          <w:szCs w:val="24"/>
        </w:rPr>
      </w:pPr>
      <w:r>
        <w:rPr>
          <w:rFonts w:ascii="David" w:hAnsi="David" w:cs="David" w:hint="cs"/>
          <w:b/>
          <w:bCs/>
          <w:sz w:val="24"/>
          <w:szCs w:val="24"/>
          <w:rtl/>
        </w:rPr>
        <w:t>עטרה ד</w:t>
      </w:r>
      <w:r w:rsidRPr="00A060BC">
        <w:rPr>
          <w:rFonts w:ascii="David" w:hAnsi="David" w:cs="David" w:hint="cs"/>
          <w:b/>
          <w:bCs/>
          <w:sz w:val="24"/>
          <w:szCs w:val="24"/>
          <w:rtl/>
        </w:rPr>
        <w:t>:</w:t>
      </w:r>
      <w:r>
        <w:rPr>
          <w:rFonts w:ascii="David" w:hAnsi="David" w:cs="David" w:hint="cs"/>
          <w:sz w:val="24"/>
          <w:szCs w:val="24"/>
          <w:rtl/>
        </w:rPr>
        <w:t xml:space="preserve"> </w:t>
      </w:r>
      <w:r w:rsidR="00CD5868" w:rsidRPr="00CD5868">
        <w:rPr>
          <w:rFonts w:ascii="David" w:hAnsi="David" w:cs="David"/>
          <w:sz w:val="24"/>
          <w:szCs w:val="24"/>
          <w:rtl/>
        </w:rPr>
        <w:t xml:space="preserve">כשהגיעה תפילת נעילה, השיא של היום הקדוש, עמד הציבור כולו והתפלל בדבקות עצומה. פניו של הבעל שם טוב קרנו באור מיוחד. באותם רגעים, כשהתחושה </w:t>
      </w:r>
      <w:r w:rsidR="00872133" w:rsidRPr="00CD5868">
        <w:rPr>
          <w:rFonts w:ascii="David" w:hAnsi="David" w:cs="David" w:hint="cs"/>
          <w:sz w:val="24"/>
          <w:szCs w:val="24"/>
          <w:rtl/>
        </w:rPr>
        <w:t>היית</w:t>
      </w:r>
      <w:r w:rsidR="00872133" w:rsidRPr="00CD5868">
        <w:rPr>
          <w:rFonts w:ascii="David" w:hAnsi="David" w:cs="David" w:hint="eastAsia"/>
          <w:sz w:val="24"/>
          <w:szCs w:val="24"/>
          <w:rtl/>
        </w:rPr>
        <w:t>ה</w:t>
      </w:r>
      <w:r w:rsidR="00CD5868" w:rsidRPr="00CD5868">
        <w:rPr>
          <w:rFonts w:ascii="David" w:hAnsi="David" w:cs="David"/>
          <w:sz w:val="24"/>
          <w:szCs w:val="24"/>
          <w:rtl/>
        </w:rPr>
        <w:t xml:space="preserve"> </w:t>
      </w:r>
      <w:r w:rsidR="00872133">
        <w:rPr>
          <w:rFonts w:ascii="David" w:hAnsi="David" w:cs="David" w:hint="cs"/>
          <w:sz w:val="24"/>
          <w:szCs w:val="24"/>
          <w:rtl/>
        </w:rPr>
        <w:t>כה עילאית</w:t>
      </w:r>
      <w:r w:rsidR="00CD5868" w:rsidRPr="00CD5868">
        <w:rPr>
          <w:rFonts w:ascii="David" w:hAnsi="David" w:cs="David"/>
          <w:sz w:val="24"/>
          <w:szCs w:val="24"/>
          <w:rtl/>
        </w:rPr>
        <w:t>, הרגיש הנער אש בוערת בליבו. הוא הביט סביבו וראה את כולם שופכים את ליבם בתפילה, ואילו הוא - לא י</w:t>
      </w:r>
      <w:r w:rsidR="00872133">
        <w:rPr>
          <w:rFonts w:ascii="David" w:hAnsi="David" w:cs="David" w:hint="cs"/>
          <w:sz w:val="24"/>
          <w:szCs w:val="24"/>
          <w:rtl/>
        </w:rPr>
        <w:t>ו</w:t>
      </w:r>
      <w:r w:rsidR="00CD5868" w:rsidRPr="00CD5868">
        <w:rPr>
          <w:rFonts w:ascii="David" w:hAnsi="David" w:cs="David"/>
          <w:sz w:val="24"/>
          <w:szCs w:val="24"/>
          <w:rtl/>
        </w:rPr>
        <w:t>דע מילה</w:t>
      </w:r>
      <w:r w:rsidR="00CD5868" w:rsidRPr="00CD5868">
        <w:rPr>
          <w:rFonts w:ascii="David" w:hAnsi="David" w:cs="David"/>
          <w:sz w:val="24"/>
          <w:szCs w:val="24"/>
        </w:rPr>
        <w:t>.</w:t>
      </w:r>
    </w:p>
    <w:p w14:paraId="167652EF" w14:textId="72F2E439" w:rsidR="00CD5868" w:rsidRPr="00CD5868" w:rsidRDefault="00A060BC" w:rsidP="00CD5868">
      <w:pPr>
        <w:rPr>
          <w:rFonts w:ascii="David" w:hAnsi="David" w:cs="David"/>
          <w:sz w:val="24"/>
          <w:szCs w:val="24"/>
        </w:rPr>
      </w:pPr>
      <w:r>
        <w:rPr>
          <w:rFonts w:ascii="David" w:hAnsi="David" w:cs="David" w:hint="cs"/>
          <w:b/>
          <w:bCs/>
          <w:sz w:val="24"/>
          <w:szCs w:val="24"/>
          <w:rtl/>
        </w:rPr>
        <w:t>אגם</w:t>
      </w:r>
      <w:r w:rsidRPr="00A060BC">
        <w:rPr>
          <w:rFonts w:ascii="David" w:hAnsi="David" w:cs="David" w:hint="cs"/>
          <w:b/>
          <w:bCs/>
          <w:sz w:val="24"/>
          <w:szCs w:val="24"/>
          <w:rtl/>
        </w:rPr>
        <w:t>:</w:t>
      </w:r>
      <w:r>
        <w:rPr>
          <w:rFonts w:ascii="David" w:hAnsi="David" w:cs="David" w:hint="cs"/>
          <w:sz w:val="24"/>
          <w:szCs w:val="24"/>
          <w:rtl/>
        </w:rPr>
        <w:t xml:space="preserve"> </w:t>
      </w:r>
      <w:r w:rsidR="00CD5868" w:rsidRPr="00CD5868">
        <w:rPr>
          <w:rFonts w:ascii="David" w:hAnsi="David" w:cs="David"/>
          <w:sz w:val="24"/>
          <w:szCs w:val="24"/>
          <w:rtl/>
        </w:rPr>
        <w:t>בהחלטה של רגע, הנער משך בכוח את החליל מכיסו, השתחרר מאחיזתו של אביו, והרים אותו לפיו. לפני שאביו הספיק לעצור בעדו, הנער ניגן צליל אחד, ארוך וצלול, שמילא את כל בית המדרש</w:t>
      </w:r>
      <w:r w:rsidR="00CD5868" w:rsidRPr="00CD5868">
        <w:rPr>
          <w:rFonts w:ascii="David" w:hAnsi="David" w:cs="David"/>
          <w:sz w:val="24"/>
          <w:szCs w:val="24"/>
        </w:rPr>
        <w:t>.</w:t>
      </w:r>
    </w:p>
    <w:p w14:paraId="697F5E6A" w14:textId="3A9E04E2" w:rsidR="00872133" w:rsidRDefault="00A060BC" w:rsidP="00CD5868">
      <w:pPr>
        <w:rPr>
          <w:rFonts w:ascii="David" w:hAnsi="David" w:cs="David"/>
          <w:sz w:val="24"/>
          <w:szCs w:val="24"/>
          <w:rtl/>
        </w:rPr>
      </w:pPr>
      <w:r w:rsidRPr="00A060BC">
        <w:rPr>
          <w:rFonts w:ascii="David" w:hAnsi="David" w:cs="David" w:hint="cs"/>
          <w:b/>
          <w:bCs/>
          <w:sz w:val="24"/>
          <w:szCs w:val="24"/>
          <w:rtl/>
        </w:rPr>
        <w:t>הודיה מ:</w:t>
      </w:r>
      <w:r>
        <w:rPr>
          <w:rFonts w:ascii="David" w:hAnsi="David" w:cs="David" w:hint="cs"/>
          <w:sz w:val="24"/>
          <w:szCs w:val="24"/>
          <w:rtl/>
        </w:rPr>
        <w:t xml:space="preserve"> </w:t>
      </w:r>
      <w:r w:rsidR="00872133">
        <w:rPr>
          <w:rFonts w:ascii="David" w:hAnsi="David" w:cs="David" w:hint="cs"/>
          <w:sz w:val="24"/>
          <w:szCs w:val="24"/>
          <w:rtl/>
        </w:rPr>
        <w:t>דממה מוחלטת השתררה בבית כהנסת</w:t>
      </w:r>
      <w:r w:rsidR="00CD5868" w:rsidRPr="00CD5868">
        <w:rPr>
          <w:rFonts w:ascii="David" w:hAnsi="David" w:cs="David"/>
          <w:sz w:val="24"/>
          <w:szCs w:val="24"/>
          <w:rtl/>
        </w:rPr>
        <w:t xml:space="preserve">. </w:t>
      </w:r>
    </w:p>
    <w:p w14:paraId="54584F93" w14:textId="1E2A117C" w:rsidR="00CD5868" w:rsidRPr="00CD5868" w:rsidRDefault="00A060BC" w:rsidP="00CD5868">
      <w:pPr>
        <w:rPr>
          <w:rFonts w:ascii="David" w:hAnsi="David" w:cs="David"/>
          <w:sz w:val="24"/>
          <w:szCs w:val="24"/>
        </w:rPr>
      </w:pPr>
      <w:r w:rsidRPr="00A060BC">
        <w:rPr>
          <w:rFonts w:ascii="David" w:hAnsi="David" w:cs="David" w:hint="cs"/>
          <w:b/>
          <w:bCs/>
          <w:sz w:val="24"/>
          <w:szCs w:val="24"/>
          <w:rtl/>
        </w:rPr>
        <w:t>גפן ש:</w:t>
      </w:r>
      <w:r>
        <w:rPr>
          <w:rFonts w:ascii="David" w:hAnsi="David" w:cs="David" w:hint="cs"/>
          <w:sz w:val="24"/>
          <w:szCs w:val="24"/>
          <w:rtl/>
        </w:rPr>
        <w:t xml:space="preserve"> </w:t>
      </w:r>
      <w:r w:rsidR="00CD5868" w:rsidRPr="00CD5868">
        <w:rPr>
          <w:rFonts w:ascii="David" w:hAnsi="David" w:cs="David"/>
          <w:sz w:val="24"/>
          <w:szCs w:val="24"/>
          <w:rtl/>
        </w:rPr>
        <w:t>המתפללים הביטו בתדהמה בנער ובאביו המבויש. אך להפתעת כולם, הבעל שם טוב, במקום לכעוס, חייך חיוך רחב וסיים את התפילה מיד, מה שלא היה רגיל לעשות</w:t>
      </w:r>
      <w:r w:rsidR="00CD5868" w:rsidRPr="00CD5868">
        <w:rPr>
          <w:rFonts w:ascii="David" w:hAnsi="David" w:cs="David"/>
          <w:sz w:val="24"/>
          <w:szCs w:val="24"/>
        </w:rPr>
        <w:t>.</w:t>
      </w:r>
    </w:p>
    <w:p w14:paraId="5AF18F72" w14:textId="737FA161" w:rsidR="00CD5868" w:rsidRPr="00CD5868" w:rsidRDefault="00A060BC" w:rsidP="00CD5868">
      <w:pPr>
        <w:rPr>
          <w:rFonts w:ascii="David" w:hAnsi="David" w:cs="David"/>
          <w:sz w:val="24"/>
          <w:szCs w:val="24"/>
        </w:rPr>
      </w:pPr>
      <w:r w:rsidRPr="00A060BC">
        <w:rPr>
          <w:rFonts w:ascii="David" w:hAnsi="David" w:cs="David" w:hint="cs"/>
          <w:b/>
          <w:bCs/>
          <w:sz w:val="24"/>
          <w:szCs w:val="24"/>
          <w:rtl/>
        </w:rPr>
        <w:t>תהל ג:</w:t>
      </w:r>
      <w:r>
        <w:rPr>
          <w:rFonts w:ascii="David" w:hAnsi="David" w:cs="David" w:hint="cs"/>
          <w:sz w:val="24"/>
          <w:szCs w:val="24"/>
          <w:rtl/>
        </w:rPr>
        <w:t xml:space="preserve"> </w:t>
      </w:r>
      <w:r w:rsidR="00CD5868" w:rsidRPr="00CD5868">
        <w:rPr>
          <w:rFonts w:ascii="David" w:hAnsi="David" w:cs="David"/>
          <w:sz w:val="24"/>
          <w:szCs w:val="24"/>
          <w:rtl/>
        </w:rPr>
        <w:t xml:space="preserve">לאחר צאת החג, כינס הבעל שם טוב את הקהל ואמר: "יהודים יקרים, אל תביטו בעין רעה על הנער ואביו. דעו לכם שהצליל האחד של החליל הזה העלה את כל תפילותינו </w:t>
      </w:r>
      <w:r w:rsidR="00872133">
        <w:rPr>
          <w:rFonts w:ascii="David" w:hAnsi="David" w:cs="David" w:hint="cs"/>
          <w:sz w:val="24"/>
          <w:szCs w:val="24"/>
          <w:rtl/>
        </w:rPr>
        <w:t>השמיימה</w:t>
      </w:r>
      <w:r w:rsidR="00CD5868" w:rsidRPr="00CD5868">
        <w:rPr>
          <w:rFonts w:ascii="David" w:hAnsi="David" w:cs="David"/>
          <w:sz w:val="24"/>
          <w:szCs w:val="24"/>
          <w:rtl/>
        </w:rPr>
        <w:t xml:space="preserve"> והקל עלי את שליחותי</w:t>
      </w:r>
      <w:r w:rsidR="00CD5868" w:rsidRPr="00CD5868">
        <w:rPr>
          <w:rFonts w:ascii="David" w:hAnsi="David" w:cs="David"/>
          <w:sz w:val="24"/>
          <w:szCs w:val="24"/>
        </w:rPr>
        <w:t>."</w:t>
      </w:r>
    </w:p>
    <w:p w14:paraId="0018E87A" w14:textId="5A091FA3" w:rsidR="00CD5868" w:rsidRPr="00CD5868" w:rsidRDefault="00A060BC" w:rsidP="00CD5868">
      <w:pPr>
        <w:rPr>
          <w:rFonts w:ascii="David" w:hAnsi="David" w:cs="David"/>
          <w:sz w:val="24"/>
          <w:szCs w:val="24"/>
        </w:rPr>
      </w:pPr>
      <w:r w:rsidRPr="00A060BC">
        <w:rPr>
          <w:rFonts w:ascii="David" w:hAnsi="David" w:cs="David" w:hint="cs"/>
          <w:b/>
          <w:bCs/>
          <w:sz w:val="24"/>
          <w:szCs w:val="24"/>
          <w:rtl/>
        </w:rPr>
        <w:t>יהל:</w:t>
      </w:r>
      <w:r>
        <w:rPr>
          <w:rFonts w:ascii="David" w:hAnsi="David" w:cs="David" w:hint="cs"/>
          <w:sz w:val="24"/>
          <w:szCs w:val="24"/>
          <w:rtl/>
        </w:rPr>
        <w:t xml:space="preserve"> </w:t>
      </w:r>
      <w:r w:rsidR="00872133">
        <w:rPr>
          <w:rFonts w:ascii="David" w:hAnsi="David" w:cs="David" w:hint="cs"/>
          <w:sz w:val="24"/>
          <w:szCs w:val="24"/>
          <w:rtl/>
        </w:rPr>
        <w:t>הבעל שם טוב</w:t>
      </w:r>
      <w:r w:rsidR="00CD5868" w:rsidRPr="00CD5868">
        <w:rPr>
          <w:rFonts w:ascii="David" w:hAnsi="David" w:cs="David"/>
          <w:sz w:val="24"/>
          <w:szCs w:val="24"/>
          <w:rtl/>
        </w:rPr>
        <w:t xml:space="preserve"> המשיך והסביר: "נער זה אינו יכול לקרוא ואינו מכיר את אותיות התפילה. אך כשראה את כולכם מתפללים בלהט, נדלק בו ניצוץ קדוש, ונשמתו בערה כאש. כל אחד מאיתנו יכול להביע את כיסופיו לקדוש ברוך הוא במילות התפילה, אך נער זה לא ידע כיצד להרוות את צימאון הקדושה שבער בו</w:t>
      </w:r>
      <w:r w:rsidR="00CD5868" w:rsidRPr="00CD5868">
        <w:rPr>
          <w:rFonts w:ascii="David" w:hAnsi="David" w:cs="David"/>
          <w:sz w:val="24"/>
          <w:szCs w:val="24"/>
        </w:rPr>
        <w:t>."</w:t>
      </w:r>
    </w:p>
    <w:p w14:paraId="569B3E8D" w14:textId="37D5CBF3" w:rsidR="00CD5868" w:rsidRPr="00CD5868" w:rsidRDefault="00A060BC" w:rsidP="00CD5868">
      <w:pPr>
        <w:rPr>
          <w:rFonts w:ascii="David" w:hAnsi="David" w:cs="David"/>
          <w:sz w:val="24"/>
          <w:szCs w:val="24"/>
        </w:rPr>
      </w:pPr>
      <w:r w:rsidRPr="00A060BC">
        <w:rPr>
          <w:rFonts w:ascii="David" w:hAnsi="David" w:cs="David" w:hint="cs"/>
          <w:b/>
          <w:bCs/>
          <w:sz w:val="24"/>
          <w:szCs w:val="24"/>
          <w:rtl/>
        </w:rPr>
        <w:t>הלל ו:</w:t>
      </w:r>
      <w:r>
        <w:rPr>
          <w:rFonts w:ascii="David" w:hAnsi="David" w:cs="David" w:hint="cs"/>
          <w:sz w:val="24"/>
          <w:szCs w:val="24"/>
          <w:rtl/>
        </w:rPr>
        <w:t xml:space="preserve"> "</w:t>
      </w:r>
      <w:r w:rsidR="00CD5868" w:rsidRPr="00CD5868">
        <w:rPr>
          <w:rFonts w:ascii="David" w:hAnsi="David" w:cs="David"/>
          <w:sz w:val="24"/>
          <w:szCs w:val="24"/>
          <w:rtl/>
        </w:rPr>
        <w:t xml:space="preserve">וכך," המשיך </w:t>
      </w:r>
      <w:r w:rsidR="00872133">
        <w:rPr>
          <w:rFonts w:ascii="David" w:hAnsi="David" w:cs="David" w:hint="cs"/>
          <w:sz w:val="24"/>
          <w:szCs w:val="24"/>
          <w:rtl/>
        </w:rPr>
        <w:t>הבעל שם טוב</w:t>
      </w:r>
      <w:r w:rsidR="00CD5868" w:rsidRPr="00CD5868">
        <w:rPr>
          <w:rFonts w:ascii="David" w:hAnsi="David" w:cs="David"/>
          <w:sz w:val="24"/>
          <w:szCs w:val="24"/>
          <w:rtl/>
        </w:rPr>
        <w:t xml:space="preserve"> בעיניים בורקות, "בנקודת האמת שבליבו, בלי שום מחשבה זרה, רק במחשבה טהורה לשם שמיים, לקח את הכלי היחיד שהוא יודע להשתמש בו ופתח את ליבו לפני הקדוש ברוך הוא. והלוא חז"ל לימדונו: 'רחמנא </w:t>
      </w:r>
      <w:proofErr w:type="spellStart"/>
      <w:r w:rsidR="00CD5868" w:rsidRPr="00CD5868">
        <w:rPr>
          <w:rFonts w:ascii="David" w:hAnsi="David" w:cs="David"/>
          <w:sz w:val="24"/>
          <w:szCs w:val="24"/>
          <w:rtl/>
        </w:rPr>
        <w:t>ליבא</w:t>
      </w:r>
      <w:proofErr w:type="spellEnd"/>
      <w:r w:rsidR="00CD5868" w:rsidRPr="00CD5868">
        <w:rPr>
          <w:rFonts w:ascii="David" w:hAnsi="David" w:cs="David"/>
          <w:sz w:val="24"/>
          <w:szCs w:val="24"/>
          <w:rtl/>
        </w:rPr>
        <w:t xml:space="preserve"> בעי' – </w:t>
      </w:r>
      <w:r w:rsidR="00872133">
        <w:rPr>
          <w:rFonts w:ascii="David" w:hAnsi="David" w:cs="David" w:hint="cs"/>
          <w:sz w:val="24"/>
          <w:szCs w:val="24"/>
          <w:rtl/>
        </w:rPr>
        <w:t>ה' רוצה את הלב</w:t>
      </w:r>
      <w:r w:rsidR="00CD5868" w:rsidRPr="00CD5868">
        <w:rPr>
          <w:rFonts w:ascii="David" w:hAnsi="David" w:cs="David"/>
          <w:sz w:val="24"/>
          <w:szCs w:val="24"/>
          <w:rtl/>
        </w:rPr>
        <w:t>! הבל פיו הטהור של הנער התקבל ברצון לפני בורא עולם, וכך גם עלו ונתקבלו תפילותינו</w:t>
      </w:r>
      <w:r w:rsidR="00CD5868" w:rsidRPr="00CD5868">
        <w:rPr>
          <w:rFonts w:ascii="David" w:hAnsi="David" w:cs="David"/>
          <w:sz w:val="24"/>
          <w:szCs w:val="24"/>
        </w:rPr>
        <w:t>."</w:t>
      </w:r>
    </w:p>
    <w:p w14:paraId="1CBB83D7" w14:textId="424626B2" w:rsidR="00CD5868" w:rsidRPr="00CD5868" w:rsidRDefault="00A060BC" w:rsidP="00CD5868">
      <w:pPr>
        <w:rPr>
          <w:rFonts w:ascii="David" w:hAnsi="David" w:cs="David"/>
          <w:sz w:val="24"/>
          <w:szCs w:val="24"/>
        </w:rPr>
      </w:pPr>
      <w:r w:rsidRPr="00A060BC">
        <w:rPr>
          <w:rFonts w:ascii="David" w:hAnsi="David" w:cs="David" w:hint="cs"/>
          <w:b/>
          <w:bCs/>
          <w:sz w:val="24"/>
          <w:szCs w:val="24"/>
          <w:rtl/>
        </w:rPr>
        <w:t>תפארת:</w:t>
      </w:r>
      <w:r>
        <w:rPr>
          <w:rFonts w:ascii="David" w:hAnsi="David" w:cs="David" w:hint="cs"/>
          <w:sz w:val="24"/>
          <w:szCs w:val="24"/>
          <w:rtl/>
        </w:rPr>
        <w:t xml:space="preserve"> </w:t>
      </w:r>
      <w:r w:rsidR="00CD5868" w:rsidRPr="00CD5868">
        <w:rPr>
          <w:rFonts w:ascii="David" w:hAnsi="David" w:cs="David"/>
          <w:sz w:val="24"/>
          <w:szCs w:val="24"/>
        </w:rPr>
        <w:t>"</w:t>
      </w:r>
      <w:r w:rsidR="00CD5868" w:rsidRPr="00CD5868">
        <w:rPr>
          <w:rFonts w:ascii="David" w:hAnsi="David" w:cs="David"/>
          <w:sz w:val="24"/>
          <w:szCs w:val="24"/>
          <w:rtl/>
        </w:rPr>
        <w:t xml:space="preserve">זכרו תמיד," סיים </w:t>
      </w:r>
      <w:r w:rsidR="00872133">
        <w:rPr>
          <w:rFonts w:ascii="David" w:hAnsi="David" w:cs="David" w:hint="cs"/>
          <w:sz w:val="24"/>
          <w:szCs w:val="24"/>
          <w:rtl/>
        </w:rPr>
        <w:t>הבעל שם טוב</w:t>
      </w:r>
      <w:r w:rsidR="00CD5868" w:rsidRPr="00CD5868">
        <w:rPr>
          <w:rFonts w:ascii="David" w:hAnsi="David" w:cs="David"/>
          <w:sz w:val="24"/>
          <w:szCs w:val="24"/>
          <w:rtl/>
        </w:rPr>
        <w:t>, "לפעמים תפילה פשוטה הבוקעת מעומק הלב, אפילו אם זה רק צליל אחד של חליל, יכולה להגיע למקום שאליו לא מגיעות אלף מילים הנאמרות בלי כוונה</w:t>
      </w:r>
      <w:r w:rsidR="00CD5868" w:rsidRPr="00CD5868">
        <w:rPr>
          <w:rFonts w:ascii="David" w:hAnsi="David" w:cs="David"/>
          <w:sz w:val="24"/>
          <w:szCs w:val="24"/>
        </w:rPr>
        <w:t>."</w:t>
      </w:r>
    </w:p>
    <w:p w14:paraId="07CC1048" w14:textId="02C3C777" w:rsidR="00897032" w:rsidRPr="00CD5868" w:rsidRDefault="00897032" w:rsidP="00CD5868">
      <w:pPr>
        <w:rPr>
          <w:rFonts w:ascii="David" w:hAnsi="David" w:cs="David"/>
        </w:rPr>
      </w:pPr>
    </w:p>
    <w:sectPr w:rsidR="00897032" w:rsidRPr="00CD5868" w:rsidSect="00872133">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9199" w14:textId="77777777" w:rsidR="00CB5D86" w:rsidRDefault="00CB5D86" w:rsidP="00CB5D86">
      <w:pPr>
        <w:spacing w:after="0" w:line="240" w:lineRule="auto"/>
      </w:pPr>
      <w:r>
        <w:separator/>
      </w:r>
    </w:p>
  </w:endnote>
  <w:endnote w:type="continuationSeparator" w:id="0">
    <w:p w14:paraId="1D26F11F" w14:textId="77777777" w:rsidR="00CB5D86" w:rsidRDefault="00CB5D86" w:rsidP="00CB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C4A0" w14:textId="77777777" w:rsidR="00CB5D86" w:rsidRDefault="00CB5D86" w:rsidP="00CB5D86">
      <w:pPr>
        <w:spacing w:after="0" w:line="240" w:lineRule="auto"/>
      </w:pPr>
      <w:r>
        <w:separator/>
      </w:r>
    </w:p>
  </w:footnote>
  <w:footnote w:type="continuationSeparator" w:id="0">
    <w:p w14:paraId="36E2F9B2" w14:textId="77777777" w:rsidR="00CB5D86" w:rsidRDefault="00CB5D86" w:rsidP="00CB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D0BB" w14:textId="796220A9" w:rsidR="00CB5D86" w:rsidRDefault="00CB5D86" w:rsidP="00F653AC">
    <w:pPr>
      <w:pStyle w:val="a4"/>
    </w:pPr>
    <w:r>
      <w:rPr>
        <w:rFonts w:hint="cs"/>
        <w:rtl/>
      </w:rPr>
      <w:t xml:space="preserve">בס"ד </w:t>
    </w:r>
    <w:proofErr w:type="spellStart"/>
    <w:r>
      <w:rPr>
        <w:rFonts w:hint="cs"/>
        <w:rtl/>
      </w:rPr>
      <w:t>פודקסט</w:t>
    </w:r>
    <w:proofErr w:type="spellEnd"/>
    <w:r>
      <w:rPr>
        <w:rFonts w:hint="cs"/>
        <w:rtl/>
      </w:rPr>
      <w:t xml:space="preserve"> פרק </w:t>
    </w:r>
    <w:r w:rsidR="00897032">
      <w:rPr>
        <w:rFonts w:hint="cs"/>
        <w:rtl/>
      </w:rPr>
      <w:t>8- סיפור חסידי</w:t>
    </w:r>
    <w:r w:rsidR="00872133">
      <w:rPr>
        <w:rFonts w:hint="cs"/>
        <w:rtl/>
      </w:rPr>
      <w:t xml:space="preserve">                                                                    </w:t>
    </w:r>
    <w:r w:rsidR="00872133">
      <w:rPr>
        <w:rFonts w:hint="cs"/>
        <w:rtl/>
      </w:rPr>
      <w:t>הודיה מ, יהל י, מוריה ב, אגם ר</w:t>
    </w:r>
    <w:r w:rsidR="00872133">
      <w:rPr>
        <w:rtl/>
      </w:rPr>
      <w:br/>
    </w:r>
    <w:r w:rsidR="00872133">
      <w:rPr>
        <w:rFonts w:hint="cs"/>
        <w:rtl/>
      </w:rPr>
      <w:t xml:space="preserve">                                                                                                       </w:t>
    </w:r>
    <w:r w:rsidR="00872133">
      <w:rPr>
        <w:rFonts w:hint="cs"/>
        <w:rtl/>
      </w:rPr>
      <w:t>הלל ו, תפארת ל, תהל ג, עטרה ד, גפן 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124BB"/>
    <w:multiLevelType w:val="hybridMultilevel"/>
    <w:tmpl w:val="6624FC58"/>
    <w:lvl w:ilvl="0" w:tplc="03E4C0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48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53"/>
    <w:rsid w:val="00075709"/>
    <w:rsid w:val="000D2327"/>
    <w:rsid w:val="0027241C"/>
    <w:rsid w:val="002904EA"/>
    <w:rsid w:val="00297E86"/>
    <w:rsid w:val="003023B3"/>
    <w:rsid w:val="003538B0"/>
    <w:rsid w:val="003A6A7F"/>
    <w:rsid w:val="004F5CB3"/>
    <w:rsid w:val="0068317A"/>
    <w:rsid w:val="007B4A4E"/>
    <w:rsid w:val="008618B4"/>
    <w:rsid w:val="008638AF"/>
    <w:rsid w:val="00872133"/>
    <w:rsid w:val="00897032"/>
    <w:rsid w:val="009F7753"/>
    <w:rsid w:val="00A060BC"/>
    <w:rsid w:val="00AC2B8A"/>
    <w:rsid w:val="00AD05F0"/>
    <w:rsid w:val="00AE2686"/>
    <w:rsid w:val="00B2768C"/>
    <w:rsid w:val="00B46118"/>
    <w:rsid w:val="00B77E6F"/>
    <w:rsid w:val="00BA276C"/>
    <w:rsid w:val="00CB25C6"/>
    <w:rsid w:val="00CB5D86"/>
    <w:rsid w:val="00CD5868"/>
    <w:rsid w:val="00DA077E"/>
    <w:rsid w:val="00E73120"/>
    <w:rsid w:val="00E75CCE"/>
    <w:rsid w:val="00EE3F30"/>
    <w:rsid w:val="00EF2F5C"/>
    <w:rsid w:val="00F653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482198"/>
  <w15:chartTrackingRefBased/>
  <w15:docId w15:val="{FB229831-53EB-4975-8345-BD3B782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B4"/>
    <w:pPr>
      <w:ind w:left="720"/>
      <w:contextualSpacing/>
    </w:pPr>
  </w:style>
  <w:style w:type="paragraph" w:styleId="a4">
    <w:name w:val="header"/>
    <w:basedOn w:val="a"/>
    <w:link w:val="a5"/>
    <w:uiPriority w:val="99"/>
    <w:unhideWhenUsed/>
    <w:rsid w:val="00CB5D86"/>
    <w:pPr>
      <w:tabs>
        <w:tab w:val="center" w:pos="4153"/>
        <w:tab w:val="right" w:pos="8306"/>
      </w:tabs>
      <w:spacing w:after="0" w:line="240" w:lineRule="auto"/>
    </w:pPr>
  </w:style>
  <w:style w:type="character" w:customStyle="1" w:styleId="a5">
    <w:name w:val="כותרת עליונה תו"/>
    <w:basedOn w:val="a0"/>
    <w:link w:val="a4"/>
    <w:uiPriority w:val="99"/>
    <w:rsid w:val="00CB5D86"/>
  </w:style>
  <w:style w:type="paragraph" w:styleId="a6">
    <w:name w:val="footer"/>
    <w:basedOn w:val="a"/>
    <w:link w:val="a7"/>
    <w:uiPriority w:val="99"/>
    <w:unhideWhenUsed/>
    <w:rsid w:val="00CB5D86"/>
    <w:pPr>
      <w:tabs>
        <w:tab w:val="center" w:pos="4153"/>
        <w:tab w:val="right" w:pos="8306"/>
      </w:tabs>
      <w:spacing w:after="0" w:line="240" w:lineRule="auto"/>
    </w:pPr>
  </w:style>
  <w:style w:type="character" w:customStyle="1" w:styleId="a7">
    <w:name w:val="כותרת תחתונה תו"/>
    <w:basedOn w:val="a0"/>
    <w:link w:val="a6"/>
    <w:uiPriority w:val="99"/>
    <w:rsid w:val="00CB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296">
      <w:bodyDiv w:val="1"/>
      <w:marLeft w:val="0"/>
      <w:marRight w:val="0"/>
      <w:marTop w:val="0"/>
      <w:marBottom w:val="0"/>
      <w:divBdr>
        <w:top w:val="none" w:sz="0" w:space="0" w:color="auto"/>
        <w:left w:val="none" w:sz="0" w:space="0" w:color="auto"/>
        <w:bottom w:val="none" w:sz="0" w:space="0" w:color="auto"/>
        <w:right w:val="none" w:sz="0" w:space="0" w:color="auto"/>
      </w:divBdr>
      <w:divsChild>
        <w:div w:id="226573657">
          <w:marLeft w:val="0"/>
          <w:marRight w:val="0"/>
          <w:marTop w:val="0"/>
          <w:marBottom w:val="0"/>
          <w:divBdr>
            <w:top w:val="none" w:sz="0" w:space="0" w:color="auto"/>
            <w:left w:val="none" w:sz="0" w:space="0" w:color="auto"/>
            <w:bottom w:val="none" w:sz="0" w:space="0" w:color="auto"/>
            <w:right w:val="none" w:sz="0" w:space="0" w:color="auto"/>
          </w:divBdr>
        </w:div>
        <w:div w:id="1358041426">
          <w:marLeft w:val="0"/>
          <w:marRight w:val="0"/>
          <w:marTop w:val="225"/>
          <w:marBottom w:val="225"/>
          <w:divBdr>
            <w:top w:val="none" w:sz="0" w:space="0" w:color="auto"/>
            <w:left w:val="none" w:sz="0" w:space="0" w:color="auto"/>
            <w:bottom w:val="none" w:sz="0" w:space="0" w:color="auto"/>
            <w:right w:val="none" w:sz="0" w:space="0" w:color="auto"/>
          </w:divBdr>
          <w:divsChild>
            <w:div w:id="657929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1694868">
      <w:bodyDiv w:val="1"/>
      <w:marLeft w:val="0"/>
      <w:marRight w:val="0"/>
      <w:marTop w:val="0"/>
      <w:marBottom w:val="0"/>
      <w:divBdr>
        <w:top w:val="none" w:sz="0" w:space="0" w:color="auto"/>
        <w:left w:val="none" w:sz="0" w:space="0" w:color="auto"/>
        <w:bottom w:val="none" w:sz="0" w:space="0" w:color="auto"/>
        <w:right w:val="none" w:sz="0" w:space="0" w:color="auto"/>
      </w:divBdr>
    </w:div>
    <w:div w:id="656031645">
      <w:bodyDiv w:val="1"/>
      <w:marLeft w:val="0"/>
      <w:marRight w:val="0"/>
      <w:marTop w:val="0"/>
      <w:marBottom w:val="0"/>
      <w:divBdr>
        <w:top w:val="none" w:sz="0" w:space="0" w:color="auto"/>
        <w:left w:val="none" w:sz="0" w:space="0" w:color="auto"/>
        <w:bottom w:val="none" w:sz="0" w:space="0" w:color="auto"/>
        <w:right w:val="none" w:sz="0" w:space="0" w:color="auto"/>
      </w:divBdr>
    </w:div>
    <w:div w:id="892039125">
      <w:bodyDiv w:val="1"/>
      <w:marLeft w:val="0"/>
      <w:marRight w:val="0"/>
      <w:marTop w:val="0"/>
      <w:marBottom w:val="0"/>
      <w:divBdr>
        <w:top w:val="none" w:sz="0" w:space="0" w:color="auto"/>
        <w:left w:val="none" w:sz="0" w:space="0" w:color="auto"/>
        <w:bottom w:val="none" w:sz="0" w:space="0" w:color="auto"/>
        <w:right w:val="none" w:sz="0" w:space="0" w:color="auto"/>
      </w:divBdr>
      <w:divsChild>
        <w:div w:id="2059939218">
          <w:marLeft w:val="0"/>
          <w:marRight w:val="0"/>
          <w:marTop w:val="0"/>
          <w:marBottom w:val="0"/>
          <w:divBdr>
            <w:top w:val="none" w:sz="0" w:space="0" w:color="auto"/>
            <w:left w:val="none" w:sz="0" w:space="0" w:color="auto"/>
            <w:bottom w:val="none" w:sz="0" w:space="0" w:color="auto"/>
            <w:right w:val="none" w:sz="0" w:space="0" w:color="auto"/>
          </w:divBdr>
        </w:div>
        <w:div w:id="1282884197">
          <w:marLeft w:val="0"/>
          <w:marRight w:val="0"/>
          <w:marTop w:val="225"/>
          <w:marBottom w:val="225"/>
          <w:divBdr>
            <w:top w:val="none" w:sz="0" w:space="0" w:color="auto"/>
            <w:left w:val="none" w:sz="0" w:space="0" w:color="auto"/>
            <w:bottom w:val="none" w:sz="0" w:space="0" w:color="auto"/>
            <w:right w:val="none" w:sz="0" w:space="0" w:color="auto"/>
          </w:divBdr>
          <w:divsChild>
            <w:div w:id="12325438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482</Words>
  <Characters>2410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Ayelet Chen Moshe</cp:lastModifiedBy>
  <cp:revision>8</cp:revision>
  <dcterms:created xsi:type="dcterms:W3CDTF">2025-01-27T10:29:00Z</dcterms:created>
  <dcterms:modified xsi:type="dcterms:W3CDTF">2025-03-16T19:48:00Z</dcterms:modified>
</cp:coreProperties>
</file>